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1DA" w:rsidRDefault="00ED294F" w:rsidP="00AC59B6">
      <w:pPr>
        <w:pStyle w:val="Titre3"/>
      </w:pPr>
      <w:r>
        <w:rPr>
          <w:noProof/>
        </w:rPr>
        <w:drawing>
          <wp:anchor distT="0" distB="0" distL="114300" distR="114300" simplePos="0" relativeHeight="251658752" behindDoc="0" locked="0" layoutInCell="1" allowOverlap="1">
            <wp:simplePos x="0" y="0"/>
            <wp:positionH relativeFrom="column">
              <wp:posOffset>4497070</wp:posOffset>
            </wp:positionH>
            <wp:positionV relativeFrom="paragraph">
              <wp:posOffset>-81915</wp:posOffset>
            </wp:positionV>
            <wp:extent cx="1438275" cy="942975"/>
            <wp:effectExtent l="19050" t="0" r="9525" b="0"/>
            <wp:wrapSquare wrapText="bothSides"/>
            <wp:docPr id="1" name="Image 0" descr="Arbre enneig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bre enneigé.JPG"/>
                    <pic:cNvPicPr/>
                  </pic:nvPicPr>
                  <pic:blipFill>
                    <a:blip r:embed="rId4" cstate="print"/>
                    <a:stretch>
                      <a:fillRect/>
                    </a:stretch>
                  </pic:blipFill>
                  <pic:spPr>
                    <a:xfrm>
                      <a:off x="0" y="0"/>
                      <a:ext cx="1438275" cy="942975"/>
                    </a:xfrm>
                    <a:prstGeom prst="rect">
                      <a:avLst/>
                    </a:prstGeom>
                  </pic:spPr>
                </pic:pic>
              </a:graphicData>
            </a:graphic>
          </wp:anchor>
        </w:drawing>
      </w:r>
      <w:r w:rsidR="004024DB">
        <w:rPr>
          <w:noProof/>
        </w:rPr>
        <w:drawing>
          <wp:anchor distT="0" distB="0" distL="114300" distR="114300" simplePos="0" relativeHeight="251657728" behindDoc="1" locked="0" layoutInCell="1" allowOverlap="1">
            <wp:simplePos x="0" y="0"/>
            <wp:positionH relativeFrom="column">
              <wp:posOffset>-12700</wp:posOffset>
            </wp:positionH>
            <wp:positionV relativeFrom="paragraph">
              <wp:posOffset>-179070</wp:posOffset>
            </wp:positionV>
            <wp:extent cx="662305" cy="1082040"/>
            <wp:effectExtent l="19050" t="0" r="4445" b="0"/>
            <wp:wrapTight wrapText="bothSides">
              <wp:wrapPolygon edited="0">
                <wp:start x="-621" y="0"/>
                <wp:lineTo x="-621" y="21296"/>
                <wp:lineTo x="21745" y="21296"/>
                <wp:lineTo x="21745" y="0"/>
                <wp:lineTo x="-621" y="0"/>
              </wp:wrapPolygon>
            </wp:wrapTight>
            <wp:docPr id="3" name="Image 3" descr="Logo-Tm-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m-150"/>
                    <pic:cNvPicPr>
                      <a:picLocks noChangeAspect="1" noChangeArrowheads="1"/>
                    </pic:cNvPicPr>
                  </pic:nvPicPr>
                  <pic:blipFill>
                    <a:blip r:embed="rId5" cstate="print"/>
                    <a:srcRect/>
                    <a:stretch>
                      <a:fillRect/>
                    </a:stretch>
                  </pic:blipFill>
                  <pic:spPr bwMode="auto">
                    <a:xfrm>
                      <a:off x="0" y="0"/>
                      <a:ext cx="662305" cy="1082040"/>
                    </a:xfrm>
                    <a:prstGeom prst="rect">
                      <a:avLst/>
                    </a:prstGeom>
                    <a:noFill/>
                    <a:ln w="9525">
                      <a:noFill/>
                      <a:miter lim="800000"/>
                      <a:headEnd/>
                      <a:tailEnd/>
                    </a:ln>
                  </pic:spPr>
                </pic:pic>
              </a:graphicData>
            </a:graphic>
          </wp:anchor>
        </w:drawing>
      </w:r>
      <w:r w:rsidR="002B71DA" w:rsidRPr="00593BC0">
        <w:t xml:space="preserve">Chronique de l’Abbaye de </w:t>
      </w:r>
      <w:r w:rsidR="002B71DA">
        <w:t>Tamié</w:t>
      </w:r>
    </w:p>
    <w:p w:rsidR="002B71DA" w:rsidRDefault="001F289C" w:rsidP="002B71DA">
      <w:pPr>
        <w:pStyle w:val="Titre3"/>
        <w:tabs>
          <w:tab w:val="left" w:pos="1183"/>
          <w:tab w:val="left" w:pos="7506"/>
        </w:tabs>
        <w:rPr>
          <w:b/>
          <w:bCs/>
        </w:rPr>
      </w:pPr>
      <w:r>
        <w:rPr>
          <w:b/>
          <w:bCs/>
        </w:rPr>
        <w:t>Février</w:t>
      </w:r>
      <w:r w:rsidR="00DD29EB">
        <w:rPr>
          <w:b/>
          <w:bCs/>
        </w:rPr>
        <w:t xml:space="preserve"> 2019</w:t>
      </w:r>
    </w:p>
    <w:p w:rsidR="002B71DA" w:rsidRPr="002B71DA" w:rsidRDefault="002B71DA" w:rsidP="002B71DA">
      <w:pPr>
        <w:rPr>
          <w:sz w:val="12"/>
          <w:szCs w:val="12"/>
        </w:rPr>
      </w:pPr>
    </w:p>
    <w:p w:rsidR="002B71DA" w:rsidRDefault="002B71DA" w:rsidP="002B71DA">
      <w:pPr>
        <w:rPr>
          <w:sz w:val="12"/>
          <w:szCs w:val="12"/>
        </w:rPr>
      </w:pPr>
    </w:p>
    <w:p w:rsidR="002B71DA" w:rsidRPr="002B71DA" w:rsidRDefault="002B71DA" w:rsidP="002B71DA">
      <w:pPr>
        <w:rPr>
          <w:sz w:val="12"/>
          <w:szCs w:val="12"/>
        </w:rPr>
      </w:pPr>
    </w:p>
    <w:p w:rsidR="002B71DA" w:rsidRPr="002B71DA" w:rsidRDefault="002B71DA" w:rsidP="002B71DA">
      <w:pPr>
        <w:rPr>
          <w:sz w:val="12"/>
          <w:szCs w:val="12"/>
        </w:rPr>
      </w:pPr>
    </w:p>
    <w:p w:rsidR="002B71DA" w:rsidRPr="002B71DA" w:rsidRDefault="002B71DA" w:rsidP="002B71DA">
      <w:pPr>
        <w:rPr>
          <w:sz w:val="12"/>
          <w:szCs w:val="12"/>
        </w:rPr>
      </w:pPr>
    </w:p>
    <w:p w:rsidR="000E3457" w:rsidRPr="003B0118" w:rsidRDefault="005A6983" w:rsidP="00864B19">
      <w:pPr>
        <w:pStyle w:val="Jour"/>
        <w:spacing w:before="0"/>
        <w:jc w:val="both"/>
      </w:pPr>
      <w:r>
        <w:rPr>
          <w:rStyle w:val="JourCar"/>
          <w:b/>
          <w:bCs/>
        </w:rPr>
        <w:t>Vendredi</w:t>
      </w:r>
      <w:r w:rsidRPr="006607A2">
        <w:rPr>
          <w:rStyle w:val="JourCar"/>
          <w:b/>
          <w:bCs/>
        </w:rPr>
        <w:t xml:space="preserve"> </w:t>
      </w:r>
      <w:r>
        <w:rPr>
          <w:rStyle w:val="JourCar"/>
          <w:b/>
          <w:bCs/>
        </w:rPr>
        <w:t>1</w:t>
      </w:r>
      <w:r>
        <w:t> </w:t>
      </w:r>
      <w:r w:rsidRPr="004237B5">
        <w:rPr>
          <w:rStyle w:val="JourCar"/>
        </w:rPr>
        <w:t xml:space="preserve">: </w:t>
      </w:r>
      <w:r w:rsidR="000E3457">
        <w:t xml:space="preserve">À cause de la neige le camion de ramassage du lait se plante (il y </w:t>
      </w:r>
      <w:r w:rsidR="00864B19">
        <w:t xml:space="preserve">en </w:t>
      </w:r>
      <w:r w:rsidR="000E3457">
        <w:t xml:space="preserve">a 70 cm à Tamié) et </w:t>
      </w:r>
      <w:r w:rsidR="00864B19">
        <w:t xml:space="preserve">faute de matière première </w:t>
      </w:r>
      <w:r w:rsidR="000E3457">
        <w:t xml:space="preserve">il n’y a pas </w:t>
      </w:r>
      <w:r w:rsidR="00BC0855">
        <w:t>de</w:t>
      </w:r>
      <w:r w:rsidR="000E3457">
        <w:t xml:space="preserve"> fabrication.</w:t>
      </w:r>
    </w:p>
    <w:p w:rsidR="005A6983" w:rsidRDefault="005A6983" w:rsidP="007C2E80">
      <w:pPr>
        <w:pStyle w:val="Jour"/>
        <w:jc w:val="both"/>
      </w:pPr>
      <w:r>
        <w:rPr>
          <w:rStyle w:val="JourCar"/>
          <w:b/>
          <w:bCs/>
        </w:rPr>
        <w:t>Samedi</w:t>
      </w:r>
      <w:r w:rsidRPr="006607A2">
        <w:rPr>
          <w:rStyle w:val="JourCar"/>
          <w:b/>
          <w:bCs/>
        </w:rPr>
        <w:t xml:space="preserve"> </w:t>
      </w:r>
      <w:r>
        <w:rPr>
          <w:rStyle w:val="JourCar"/>
          <w:b/>
          <w:bCs/>
        </w:rPr>
        <w:t>2</w:t>
      </w:r>
      <w:r>
        <w:t> </w:t>
      </w:r>
      <w:r w:rsidRPr="00EA4B2B">
        <w:t xml:space="preserve">: </w:t>
      </w:r>
      <w:r w:rsidR="00BC0855">
        <w:t xml:space="preserve">Invité par dom Jean-Marc pour remplacer le prédicateur de leur retraite qui fait défaut, Père Amédée se rend à </w:t>
      </w:r>
      <w:r w:rsidR="00864B19">
        <w:t>l’abbaye cistercienne d’</w:t>
      </w:r>
      <w:r w:rsidR="00BC0855">
        <w:t>Acey</w:t>
      </w:r>
      <w:r w:rsidR="00864B19">
        <w:t xml:space="preserve"> (Jura)</w:t>
      </w:r>
      <w:r w:rsidR="00BC0855">
        <w:t>.</w:t>
      </w:r>
    </w:p>
    <w:p w:rsidR="00404E2F" w:rsidRPr="00404E2F" w:rsidRDefault="00404E2F" w:rsidP="007C2E80">
      <w:pPr>
        <w:pStyle w:val="Joursuite"/>
        <w:jc w:val="both"/>
      </w:pPr>
      <w:r>
        <w:t>Un père dominicain</w:t>
      </w:r>
      <w:r w:rsidR="000E3457">
        <w:t xml:space="preserve"> </w:t>
      </w:r>
      <w:r>
        <w:t>responsable de la messe dominicale à Radio-France</w:t>
      </w:r>
      <w:r w:rsidR="000E3457">
        <w:t xml:space="preserve"> nous fait un bref historique</w:t>
      </w:r>
      <w:r w:rsidR="00BC0855">
        <w:t xml:space="preserve"> de</w:t>
      </w:r>
      <w:r w:rsidR="000E3457">
        <w:t xml:space="preserve"> cette émission</w:t>
      </w:r>
      <w:r w:rsidR="00BC0855">
        <w:t>, elle</w:t>
      </w:r>
      <w:r w:rsidR="000E3457">
        <w:t xml:space="preserve"> a débutée en 1936 et s’est poursuivie sur différents stations</w:t>
      </w:r>
      <w:r>
        <w:t>,</w:t>
      </w:r>
      <w:r w:rsidR="000E3457">
        <w:t xml:space="preserve"> </w:t>
      </w:r>
      <w:r w:rsidR="004803B6">
        <w:t xml:space="preserve">actuellement </w:t>
      </w:r>
      <w:r w:rsidR="000E3457">
        <w:t>l’enregistrement se fait surtout à la chapelle de la Médaille miraculeuse, l’assistance</w:t>
      </w:r>
      <w:r w:rsidR="00BC0855">
        <w:t xml:space="preserve"> y </w:t>
      </w:r>
      <w:r w:rsidR="000E3457">
        <w:t>est nombreuse, vivante et bigarrée, il y a de bons chantres</w:t>
      </w:r>
      <w:r w:rsidR="004803B6">
        <w:t>, un bon organiste</w:t>
      </w:r>
      <w:r w:rsidR="000E3457">
        <w:t xml:space="preserve">. Les comptages évaluent à </w:t>
      </w:r>
      <w:r>
        <w:t>environ 180 000 auditeurs</w:t>
      </w:r>
      <w:r w:rsidR="000E3457">
        <w:t xml:space="preserve"> par messe</w:t>
      </w:r>
      <w:r>
        <w:t>.</w:t>
      </w:r>
      <w:r w:rsidR="000E3457">
        <w:t xml:space="preserve"> Plusieurs stations </w:t>
      </w:r>
      <w:r w:rsidR="00BC0855">
        <w:t xml:space="preserve">radios </w:t>
      </w:r>
      <w:r w:rsidR="000E3457">
        <w:t>émettent aussi la messe dominicale</w:t>
      </w:r>
      <w:r w:rsidR="00BC0855">
        <w:t xml:space="preserve"> et d’autres pour </w:t>
      </w:r>
      <w:r w:rsidR="004803B6">
        <w:t>l</w:t>
      </w:r>
      <w:r w:rsidR="00BC0855">
        <w:t>a télévision.</w:t>
      </w:r>
      <w:r w:rsidR="00B37F73">
        <w:t xml:space="preserve"> La dernière émission a eu lieu dans la paroissiale de</w:t>
      </w:r>
      <w:r w:rsidR="00CE01FC">
        <w:t xml:space="preserve"> F</w:t>
      </w:r>
      <w:r w:rsidR="00B37F73">
        <w:t>averges.</w:t>
      </w:r>
    </w:p>
    <w:p w:rsidR="00BC0855" w:rsidRDefault="00BC0855" w:rsidP="00BC0855">
      <w:pPr>
        <w:pStyle w:val="Jour"/>
        <w:jc w:val="both"/>
      </w:pPr>
      <w:r>
        <w:rPr>
          <w:rStyle w:val="JourCar"/>
          <w:b/>
          <w:bCs/>
        </w:rPr>
        <w:t>Dimanche</w:t>
      </w:r>
      <w:r w:rsidRPr="006607A2">
        <w:rPr>
          <w:rStyle w:val="JourCar"/>
          <w:b/>
          <w:bCs/>
        </w:rPr>
        <w:t xml:space="preserve"> </w:t>
      </w:r>
      <w:r>
        <w:rPr>
          <w:rStyle w:val="JourCar"/>
          <w:b/>
          <w:bCs/>
        </w:rPr>
        <w:t>3</w:t>
      </w:r>
      <w:r>
        <w:t> </w:t>
      </w:r>
      <w:r w:rsidRPr="00EA4B2B">
        <w:t xml:space="preserve">: </w:t>
      </w:r>
      <w:r w:rsidR="004803B6">
        <w:t>Lor</w:t>
      </w:r>
      <w:r>
        <w:t xml:space="preserve">s de la réunion </w:t>
      </w:r>
      <w:proofErr w:type="spellStart"/>
      <w:r w:rsidRPr="003B0118">
        <w:rPr>
          <w:i/>
        </w:rPr>
        <w:t>Laudato</w:t>
      </w:r>
      <w:proofErr w:type="spellEnd"/>
      <w:r w:rsidRPr="003B0118">
        <w:rPr>
          <w:i/>
        </w:rPr>
        <w:t xml:space="preserve"> </w:t>
      </w:r>
      <w:proofErr w:type="spellStart"/>
      <w:r w:rsidRPr="003B0118">
        <w:rPr>
          <w:i/>
        </w:rPr>
        <w:t>S</w:t>
      </w:r>
      <w:r>
        <w:rPr>
          <w:i/>
        </w:rPr>
        <w:t>í</w:t>
      </w:r>
      <w:proofErr w:type="spellEnd"/>
      <w:r w:rsidRPr="003B0118">
        <w:rPr>
          <w:i/>
        </w:rPr>
        <w:t>-monastique</w:t>
      </w:r>
      <w:r w:rsidRPr="00BC0855">
        <w:t xml:space="preserve"> </w:t>
      </w:r>
      <w:r>
        <w:t xml:space="preserve">Helena </w:t>
      </w:r>
      <w:proofErr w:type="spellStart"/>
      <w:r>
        <w:t>Lassida</w:t>
      </w:r>
      <w:proofErr w:type="spellEnd"/>
      <w:r>
        <w:t xml:space="preserve"> donne une conférence portant sur les relations entre deux réalités opposées</w:t>
      </w:r>
      <w:r w:rsidR="004803B6">
        <w:t> :</w:t>
      </w:r>
      <w:r>
        <w:t xml:space="preserve"> individu-groupe, gratuit-utile, clôture monastique-ouverture. L’équilibre est difficile à tenir, mais il est enrichissant.</w:t>
      </w:r>
    </w:p>
    <w:p w:rsidR="00BC0855" w:rsidRPr="00BC0855" w:rsidRDefault="00BC0855" w:rsidP="00BC0855">
      <w:pPr>
        <w:pStyle w:val="Joursuite"/>
      </w:pPr>
      <w:r>
        <w:t>Mgr Henri Coudray termine son te</w:t>
      </w:r>
      <w:r w:rsidR="00B37F73">
        <w:t>mps de repos par un retrait de 3</w:t>
      </w:r>
      <w:r>
        <w:t xml:space="preserve"> semaines </w:t>
      </w:r>
      <w:r w:rsidR="00864B19">
        <w:t>en communauté</w:t>
      </w:r>
      <w:r>
        <w:t xml:space="preserve">, avant le retour </w:t>
      </w:r>
      <w:r w:rsidR="00864B19">
        <w:t xml:space="preserve">dans son diocèse de Mongo </w:t>
      </w:r>
      <w:r>
        <w:t>au Tchad.</w:t>
      </w:r>
    </w:p>
    <w:p w:rsidR="00AE4044" w:rsidRPr="003B0118" w:rsidRDefault="005A6983" w:rsidP="00864B19">
      <w:pPr>
        <w:pStyle w:val="Jour"/>
        <w:jc w:val="both"/>
      </w:pPr>
      <w:r>
        <w:rPr>
          <w:rStyle w:val="JourCar"/>
          <w:b/>
          <w:bCs/>
        </w:rPr>
        <w:t>Lundi</w:t>
      </w:r>
      <w:r w:rsidRPr="006607A2">
        <w:rPr>
          <w:rStyle w:val="JourCar"/>
          <w:b/>
          <w:bCs/>
        </w:rPr>
        <w:t xml:space="preserve"> </w:t>
      </w:r>
      <w:r>
        <w:rPr>
          <w:rStyle w:val="JourCar"/>
          <w:b/>
          <w:bCs/>
        </w:rPr>
        <w:t>4</w:t>
      </w:r>
      <w:r w:rsidRPr="00EA4B2B">
        <w:t> </w:t>
      </w:r>
      <w:r>
        <w:t>:</w:t>
      </w:r>
      <w:r w:rsidR="00BC0855">
        <w:t xml:space="preserve"> </w:t>
      </w:r>
      <w:r w:rsidR="00AE4044">
        <w:t xml:space="preserve">Frère Patrice </w:t>
      </w:r>
      <w:r w:rsidR="00BC0855">
        <w:t xml:space="preserve">participe </w:t>
      </w:r>
      <w:r w:rsidR="00AE4044">
        <w:t xml:space="preserve">à Lyon </w:t>
      </w:r>
      <w:r w:rsidR="00BC0855">
        <w:t>à une réunion d’information pour</w:t>
      </w:r>
      <w:r w:rsidR="00AE4044">
        <w:t xml:space="preserve"> la Mutuelle</w:t>
      </w:r>
      <w:r w:rsidR="00864B19">
        <w:t>.</w:t>
      </w:r>
    </w:p>
    <w:p w:rsidR="003B0118" w:rsidRDefault="00BC0855" w:rsidP="007C2E80">
      <w:pPr>
        <w:pStyle w:val="Joursuite"/>
        <w:jc w:val="both"/>
      </w:pPr>
      <w:r>
        <w:t>L</w:t>
      </w:r>
      <w:r w:rsidR="003B0118">
        <w:t>’hôtellerie</w:t>
      </w:r>
      <w:r>
        <w:t xml:space="preserve"> rouvre après 4 semaines de repos pour les Frères qui l’ont en charge ou qui y collaborent : les cuisiniers, les confesseurs</w:t>
      </w:r>
      <w:r w:rsidR="00AE4044">
        <w:t>.</w:t>
      </w:r>
    </w:p>
    <w:p w:rsidR="003B0118" w:rsidRDefault="003B0118" w:rsidP="007C2E80">
      <w:pPr>
        <w:pStyle w:val="Joursuite"/>
        <w:jc w:val="both"/>
      </w:pPr>
      <w:r>
        <w:t xml:space="preserve">Clément </w:t>
      </w:r>
      <w:r w:rsidR="00BC0855">
        <w:t>est accepté en communauté pour y découvrir</w:t>
      </w:r>
      <w:r w:rsidR="004803B6">
        <w:t xml:space="preserve"> la vie monastique</w:t>
      </w:r>
      <w:r w:rsidR="00BC0855">
        <w:t xml:space="preserve"> pendant 5 jours</w:t>
      </w:r>
      <w:r w:rsidR="00AE4044">
        <w:t>.</w:t>
      </w:r>
    </w:p>
    <w:p w:rsidR="00AE4044" w:rsidRPr="003B0118" w:rsidRDefault="005A6983" w:rsidP="004D1D17">
      <w:pPr>
        <w:pStyle w:val="Jour"/>
        <w:jc w:val="both"/>
      </w:pPr>
      <w:r>
        <w:rPr>
          <w:rStyle w:val="JourCar"/>
          <w:b/>
          <w:bCs/>
        </w:rPr>
        <w:t>Mardi</w:t>
      </w:r>
      <w:r w:rsidRPr="006607A2">
        <w:rPr>
          <w:rStyle w:val="JourCar"/>
          <w:b/>
          <w:bCs/>
        </w:rPr>
        <w:t xml:space="preserve"> </w:t>
      </w:r>
      <w:r>
        <w:rPr>
          <w:rStyle w:val="JourCar"/>
          <w:b/>
          <w:bCs/>
        </w:rPr>
        <w:t>5</w:t>
      </w:r>
      <w:r>
        <w:t> </w:t>
      </w:r>
      <w:r w:rsidR="00BC0855">
        <w:rPr>
          <w:rStyle w:val="JourCar"/>
        </w:rPr>
        <w:t xml:space="preserve">: </w:t>
      </w:r>
      <w:r w:rsidR="00AE4044">
        <w:t>L’Université populaire d’Albertville</w:t>
      </w:r>
      <w:r w:rsidR="00AE4044" w:rsidRPr="00106FCD">
        <w:t xml:space="preserve"> </w:t>
      </w:r>
      <w:r w:rsidR="00AE4044">
        <w:t>propose régulièrement un partage de connaissances, de réflexion</w:t>
      </w:r>
      <w:r w:rsidR="00CF579C">
        <w:t>s</w:t>
      </w:r>
      <w:r w:rsidR="00AE4044">
        <w:t xml:space="preserve">, </w:t>
      </w:r>
      <w:r w:rsidR="00CF579C">
        <w:t>avec la participation</w:t>
      </w:r>
      <w:r w:rsidR="004803B6">
        <w:t>,</w:t>
      </w:r>
      <w:r w:rsidR="00CF579C">
        <w:t xml:space="preserve"> non d’érudits</w:t>
      </w:r>
      <w:r w:rsidR="004803B6">
        <w:t>,</w:t>
      </w:r>
      <w:r w:rsidR="00CF579C">
        <w:t xml:space="preserve"> mais de personnes </w:t>
      </w:r>
      <w:r w:rsidR="00BC0855">
        <w:t>riches de</w:t>
      </w:r>
      <w:r w:rsidR="00CF579C">
        <w:t xml:space="preserve"> leur expérience</w:t>
      </w:r>
      <w:r w:rsidR="00AE4044">
        <w:t>.</w:t>
      </w:r>
      <w:r w:rsidR="00CF579C">
        <w:t xml:space="preserve"> Il semble qu’il y ait une attente de beaucoup à rencontrer des croyants.</w:t>
      </w:r>
      <w:r w:rsidR="00AE4044">
        <w:t xml:space="preserve"> Frère Bruno est invité à intervenir sur le thème du silence, ainsi que Yves Lachenal l’alpagiste du Drison au-dessus d</w:t>
      </w:r>
      <w:r w:rsidR="004D1D17">
        <w:t>e l’abbaye et d’un médecin ORL.</w:t>
      </w:r>
    </w:p>
    <w:p w:rsidR="00404E2F" w:rsidRPr="00404E2F" w:rsidRDefault="00040EB9" w:rsidP="00BC0855">
      <w:pPr>
        <w:pStyle w:val="Jour"/>
        <w:jc w:val="both"/>
      </w:pPr>
      <w:r w:rsidRPr="009B7138">
        <w:rPr>
          <w:b/>
          <w:bCs/>
        </w:rPr>
        <w:t>Mercredi</w:t>
      </w:r>
      <w:r w:rsidR="00EA4B2B" w:rsidRPr="009B7138">
        <w:rPr>
          <w:b/>
          <w:bCs/>
        </w:rPr>
        <w:t xml:space="preserve"> </w:t>
      </w:r>
      <w:r w:rsidR="005A6983">
        <w:rPr>
          <w:b/>
          <w:bCs/>
        </w:rPr>
        <w:t>6</w:t>
      </w:r>
      <w:r w:rsidR="00EA4B2B">
        <w:t> </w:t>
      </w:r>
      <w:r w:rsidR="00EA4B2B" w:rsidRPr="00EA4B2B">
        <w:t xml:space="preserve">: </w:t>
      </w:r>
      <w:r w:rsidR="004803B6">
        <w:t>Père</w:t>
      </w:r>
      <w:r w:rsidR="00BC0855">
        <w:t xml:space="preserve"> Michel curé de paroisse </w:t>
      </w:r>
      <w:r w:rsidR="00B37F73">
        <w:t xml:space="preserve">hôte à Tamié pendant sa retraite nous a parlé de son histoire Il </w:t>
      </w:r>
      <w:r w:rsidR="00BC0855">
        <w:t>a</w:t>
      </w:r>
      <w:r w:rsidR="004803B6">
        <w:t>vait</w:t>
      </w:r>
      <w:r w:rsidR="00BC0855">
        <w:t xml:space="preserve"> été violé par un prêtre</w:t>
      </w:r>
      <w:r w:rsidR="004803B6">
        <w:t>,</w:t>
      </w:r>
      <w:r w:rsidR="00BC0855" w:rsidRPr="00BC0855">
        <w:t xml:space="preserve"> </w:t>
      </w:r>
      <w:r w:rsidR="00BC0855">
        <w:t>à l’âge de 8 ans au cours d’une colonie de vacances. Il avait</w:t>
      </w:r>
      <w:r w:rsidR="00404E2F">
        <w:t xml:space="preserve"> donné son témoignage à l’assemblée des évêques à Lourdes.</w:t>
      </w:r>
      <w:r w:rsidR="00BC0855">
        <w:t xml:space="preserve"> Il nous confie au chapitre l’impact négatif que peut avoir un tel </w:t>
      </w:r>
      <w:r w:rsidR="00B37F73">
        <w:t>crime</w:t>
      </w:r>
      <w:r w:rsidR="00BC0855">
        <w:t xml:space="preserve"> sur un enfant.</w:t>
      </w:r>
    </w:p>
    <w:p w:rsidR="00094ABA" w:rsidRPr="00094ABA" w:rsidRDefault="00040EB9" w:rsidP="00BC0855">
      <w:pPr>
        <w:pStyle w:val="Jour"/>
        <w:jc w:val="both"/>
      </w:pPr>
      <w:r w:rsidRPr="009B7138">
        <w:rPr>
          <w:b/>
          <w:bCs/>
        </w:rPr>
        <w:t>Jeudi</w:t>
      </w:r>
      <w:r w:rsidR="00EA4B2B" w:rsidRPr="009B7138">
        <w:rPr>
          <w:b/>
          <w:bCs/>
        </w:rPr>
        <w:t xml:space="preserve"> </w:t>
      </w:r>
      <w:r w:rsidR="005A6983">
        <w:rPr>
          <w:b/>
          <w:bCs/>
        </w:rPr>
        <w:t>7</w:t>
      </w:r>
      <w:r w:rsidR="00EA4B2B">
        <w:t> </w:t>
      </w:r>
      <w:r w:rsidR="00EA4B2B" w:rsidRPr="00EA4B2B">
        <w:t xml:space="preserve">: </w:t>
      </w:r>
      <w:r w:rsidR="00BC0855">
        <w:t>Comme chaque semaine, Père abbé commente un chapitre de la Règle. Nous en sommes au chapitre 57</w:t>
      </w:r>
      <w:r w:rsidR="00094ABA">
        <w:t xml:space="preserve"> : Les artisans du monastère. </w:t>
      </w:r>
      <w:r w:rsidR="004D1D17">
        <w:t>Selon le livre de ben Sirac le sage (Si 38, 24-34) l</w:t>
      </w:r>
      <w:r w:rsidR="00BC0855">
        <w:t xml:space="preserve">es </w:t>
      </w:r>
      <w:r w:rsidR="004803B6">
        <w:t xml:space="preserve">travailleurs </w:t>
      </w:r>
      <w:r w:rsidR="00BC0855">
        <w:t>manuels étaient peu valorisés par</w:t>
      </w:r>
      <w:r w:rsidR="00094ABA">
        <w:t xml:space="preserve"> les sages d’Israël, au </w:t>
      </w:r>
      <w:r w:rsidR="00BC0855">
        <w:t xml:space="preserve">contraire </w:t>
      </w:r>
      <w:r w:rsidR="00094ABA">
        <w:t>du scribe</w:t>
      </w:r>
      <w:r w:rsidR="00BC0855">
        <w:t xml:space="preserve"> qui scrute la Loi pour qui le</w:t>
      </w:r>
      <w:r w:rsidR="00094ABA">
        <w:t xml:space="preserve"> sage est celui qui cherche le Seigneur dans toute sa vie</w:t>
      </w:r>
      <w:r w:rsidR="00BC0855">
        <w:t>. Mais</w:t>
      </w:r>
      <w:r w:rsidR="00094ABA">
        <w:t xml:space="preserve"> Jésus était artisan. C’est la manière qui importe.</w:t>
      </w:r>
    </w:p>
    <w:p w:rsidR="003B0118" w:rsidRPr="004803B6" w:rsidRDefault="003B0118" w:rsidP="007C2E80">
      <w:pPr>
        <w:pStyle w:val="Joursuite"/>
        <w:jc w:val="both"/>
        <w:rPr>
          <w:i/>
        </w:rPr>
      </w:pPr>
      <w:r>
        <w:t>Ciné forum :</w:t>
      </w:r>
      <w:r w:rsidR="007C2E80">
        <w:t xml:space="preserve"> </w:t>
      </w:r>
      <w:r w:rsidR="00BC0855" w:rsidRPr="00BC0855">
        <w:rPr>
          <w:rStyle w:val="lang-en"/>
          <w:b/>
          <w:bCs/>
          <w:i/>
          <w:iCs/>
        </w:rPr>
        <w:t>Stand by Me</w:t>
      </w:r>
      <w:r w:rsidR="00BC0855">
        <w:t xml:space="preserve"> ou </w:t>
      </w:r>
      <w:r w:rsidR="00BC0855">
        <w:rPr>
          <w:b/>
          <w:bCs/>
          <w:i/>
          <w:iCs/>
        </w:rPr>
        <w:t>Compte sur moi</w:t>
      </w:r>
      <w:r w:rsidR="00BC0855">
        <w:t xml:space="preserve"> </w:t>
      </w:r>
      <w:r w:rsidR="004D1D17">
        <w:t>réalisé</w:t>
      </w:r>
      <w:r w:rsidR="00BC0855">
        <w:t xml:space="preserve"> par </w:t>
      </w:r>
      <w:r w:rsidR="00BC0855" w:rsidRPr="00BC0855">
        <w:t xml:space="preserve">Rob </w:t>
      </w:r>
      <w:proofErr w:type="spellStart"/>
      <w:r w:rsidR="00BC0855" w:rsidRPr="00BC0855">
        <w:t>Reiner</w:t>
      </w:r>
      <w:proofErr w:type="spellEnd"/>
      <w:r w:rsidR="004D1D17">
        <w:t>, sorti</w:t>
      </w:r>
      <w:r w:rsidR="00BC0855">
        <w:t xml:space="preserve"> en </w:t>
      </w:r>
      <w:r w:rsidR="00BC0855" w:rsidRPr="00BC0855">
        <w:t>1986</w:t>
      </w:r>
      <w:r w:rsidR="00BC0855">
        <w:t>. Quatre garçons de famille à problème partent rechercher un cadavre d’un enfant disparu dans le but de passer dans les journaux ou à la télévision. À travers des péripéties, ils découvrent l’importance des relations d’amitié qui leur permettent d’aller de l’avant et de mieux se connaitre personnellement.</w:t>
      </w:r>
    </w:p>
    <w:p w:rsidR="00C8385C" w:rsidRPr="004D6E3C" w:rsidRDefault="00C8385C" w:rsidP="00C8385C">
      <w:pPr>
        <w:pStyle w:val="Jour"/>
        <w:jc w:val="both"/>
      </w:pPr>
      <w:r>
        <w:rPr>
          <w:rStyle w:val="JourCar"/>
          <w:b/>
          <w:bCs/>
        </w:rPr>
        <w:t>Samedi</w:t>
      </w:r>
      <w:r w:rsidRPr="006607A2">
        <w:rPr>
          <w:rStyle w:val="JourCar"/>
          <w:b/>
          <w:bCs/>
        </w:rPr>
        <w:t xml:space="preserve"> </w:t>
      </w:r>
      <w:r>
        <w:rPr>
          <w:rStyle w:val="JourCar"/>
          <w:b/>
          <w:bCs/>
        </w:rPr>
        <w:t>9</w:t>
      </w:r>
      <w:r>
        <w:t> </w:t>
      </w:r>
      <w:r w:rsidRPr="004237B5">
        <w:rPr>
          <w:rStyle w:val="JourCar"/>
        </w:rPr>
        <w:t xml:space="preserve">: </w:t>
      </w:r>
      <w:r>
        <w:t xml:space="preserve">Mgr Henri Coudray connaissait bien sainte </w:t>
      </w:r>
      <w:proofErr w:type="spellStart"/>
      <w:r>
        <w:t>Bakita</w:t>
      </w:r>
      <w:proofErr w:type="spellEnd"/>
      <w:r>
        <w:t xml:space="preserve">. Fillette, elle fut enlevée et réduite en esclavage pendant une dizaine d’années, subissant coups, humiliations, tortures, puis conduite en Italie où elle découvre la foi catholique et se fait religieuse. Elle était de l’ethnie </w:t>
      </w:r>
      <w:proofErr w:type="spellStart"/>
      <w:r>
        <w:t>dadjo</w:t>
      </w:r>
      <w:proofErr w:type="spellEnd"/>
      <w:r>
        <w:t xml:space="preserve"> qui chevauche la frontière Tchad-Soudan sur le diocèse de Mongo dont Mgr Henri est l’évêque. Pour lui cette fillette peut être considérée comme « pleine de grâce », habitée par une force intérieure qui lui a </w:t>
      </w:r>
      <w:r>
        <w:lastRenderedPageBreak/>
        <w:t>permis de traverser des épreuves terribles sans être brisée humainement et de vivre la douceur, la compassion, non la haine, mais le pardon à ses bourreaux, sous l’action de l’Esprit, même avant son baptême.</w:t>
      </w:r>
      <w:r w:rsidRPr="004D6E3C">
        <w:t xml:space="preserve"> </w:t>
      </w:r>
      <w:r>
        <w:t>L’Église l’a reconnue sainte.</w:t>
      </w:r>
    </w:p>
    <w:p w:rsidR="00094ABA" w:rsidRPr="003B0118" w:rsidRDefault="00040EB9" w:rsidP="004D1D17">
      <w:pPr>
        <w:pStyle w:val="Jour"/>
        <w:jc w:val="both"/>
      </w:pPr>
      <w:r w:rsidRPr="009B7138">
        <w:rPr>
          <w:b/>
          <w:bCs/>
        </w:rPr>
        <w:t>Lundi</w:t>
      </w:r>
      <w:r w:rsidR="00EA4B2B" w:rsidRPr="009B7138">
        <w:rPr>
          <w:b/>
          <w:bCs/>
        </w:rPr>
        <w:t xml:space="preserve"> </w:t>
      </w:r>
      <w:r w:rsidR="005A6983">
        <w:rPr>
          <w:b/>
          <w:bCs/>
        </w:rPr>
        <w:t>11</w:t>
      </w:r>
      <w:r w:rsidR="00EA4B2B" w:rsidRPr="00EA4B2B">
        <w:t> :</w:t>
      </w:r>
      <w:r w:rsidR="004D1D17">
        <w:t xml:space="preserve"> </w:t>
      </w:r>
      <w:r w:rsidR="00BC0855">
        <w:t>Pour le recensement national périodique n</w:t>
      </w:r>
      <w:r w:rsidR="00094ABA">
        <w:t xml:space="preserve">ous remplissons le formulaire </w:t>
      </w:r>
      <w:r w:rsidR="00452716">
        <w:t>en tant que</w:t>
      </w:r>
      <w:r w:rsidR="00BC0855">
        <w:t xml:space="preserve"> membre</w:t>
      </w:r>
      <w:r w:rsidR="00B37F73">
        <w:t>s</w:t>
      </w:r>
      <w:r w:rsidR="00BC0855">
        <w:t xml:space="preserve"> d’une </w:t>
      </w:r>
      <w:r w:rsidR="00094ABA">
        <w:t xml:space="preserve">communauté. </w:t>
      </w:r>
    </w:p>
    <w:p w:rsidR="00106FCD" w:rsidRPr="00106FCD" w:rsidRDefault="00BC0855" w:rsidP="007C2E80">
      <w:pPr>
        <w:pStyle w:val="Joursuite"/>
        <w:jc w:val="both"/>
      </w:pPr>
      <w:r>
        <w:t>T</w:t>
      </w:r>
      <w:r w:rsidR="003B0118">
        <w:t xml:space="preserve">rois </w:t>
      </w:r>
      <w:r w:rsidR="00452716">
        <w:t>F</w:t>
      </w:r>
      <w:r w:rsidR="003B0118">
        <w:t>rères du Chemin-</w:t>
      </w:r>
      <w:r w:rsidR="00452716">
        <w:t>Neuf viennent enregistrer</w:t>
      </w:r>
      <w:r w:rsidR="00106FCD">
        <w:t xml:space="preserve"> des séquences </w:t>
      </w:r>
      <w:r>
        <w:t xml:space="preserve">sur la vie </w:t>
      </w:r>
      <w:r w:rsidR="00106FCD">
        <w:t xml:space="preserve">de notre communauté </w:t>
      </w:r>
      <w:r>
        <w:t xml:space="preserve">à intégrer dans </w:t>
      </w:r>
      <w:r w:rsidR="00452716">
        <w:t xml:space="preserve">le </w:t>
      </w:r>
      <w:r w:rsidR="00106FCD">
        <w:t>film qu’ils produisent sur les moines de Tibhirine nouvellement béatifiés.</w:t>
      </w:r>
    </w:p>
    <w:p w:rsidR="000A1E9E" w:rsidRDefault="00040EB9" w:rsidP="000A1E9E">
      <w:pPr>
        <w:pStyle w:val="Jour"/>
        <w:jc w:val="both"/>
      </w:pPr>
      <w:r w:rsidRPr="009B7138">
        <w:rPr>
          <w:b/>
          <w:bCs/>
        </w:rPr>
        <w:t>Mardi</w:t>
      </w:r>
      <w:r w:rsidR="00EA4B2B" w:rsidRPr="009B7138">
        <w:rPr>
          <w:b/>
          <w:bCs/>
        </w:rPr>
        <w:t xml:space="preserve"> </w:t>
      </w:r>
      <w:r w:rsidR="005451BF" w:rsidRPr="009B7138">
        <w:rPr>
          <w:b/>
          <w:bCs/>
        </w:rPr>
        <w:t>1</w:t>
      </w:r>
      <w:r w:rsidR="005A6983">
        <w:rPr>
          <w:b/>
          <w:bCs/>
        </w:rPr>
        <w:t>2</w:t>
      </w:r>
      <w:r w:rsidR="00EA4B2B">
        <w:t> </w:t>
      </w:r>
      <w:r w:rsidR="00EA4B2B" w:rsidRPr="00EA4B2B">
        <w:t xml:space="preserve">: </w:t>
      </w:r>
      <w:r w:rsidR="00B37F73">
        <w:t xml:space="preserve">Dans le cadre du DIM (Dialogue </w:t>
      </w:r>
      <w:r w:rsidR="00CE01FC">
        <w:t>interreligieux</w:t>
      </w:r>
      <w:r w:rsidR="00B37F73">
        <w:t xml:space="preserve"> monastique) </w:t>
      </w:r>
      <w:r w:rsidR="00106FCD">
        <w:t>Frère Jean-Pierre prend l’avion pour l’Inde</w:t>
      </w:r>
      <w:r w:rsidR="00BC0855">
        <w:t xml:space="preserve"> d’où il reviendra le 1</w:t>
      </w:r>
      <w:r w:rsidR="00BC0855" w:rsidRPr="00452716">
        <w:rPr>
          <w:vertAlign w:val="superscript"/>
        </w:rPr>
        <w:t>er</w:t>
      </w:r>
      <w:r w:rsidR="00BC0855">
        <w:t xml:space="preserve"> mars</w:t>
      </w:r>
      <w:r w:rsidR="00106FCD">
        <w:t>.</w:t>
      </w:r>
      <w:r w:rsidR="000A1E9E">
        <w:t xml:space="preserve"> Le voyag</w:t>
      </w:r>
      <w:r w:rsidR="00B37F73">
        <w:t>e</w:t>
      </w:r>
      <w:r w:rsidR="000A1E9E">
        <w:t xml:space="preserve"> </w:t>
      </w:r>
      <w:r w:rsidR="008667F7">
        <w:t>est</w:t>
      </w:r>
      <w:r w:rsidR="000A1E9E">
        <w:t xml:space="preserve"> organisé par</w:t>
      </w:r>
      <w:r w:rsidR="000A1E9E" w:rsidRPr="000A1E9E">
        <w:t xml:space="preserve"> </w:t>
      </w:r>
      <w:r w:rsidR="000A1E9E">
        <w:t>les Missions Étrangères de Paris (MEP) dans le cadre de la formation de</w:t>
      </w:r>
      <w:r w:rsidR="008667F7">
        <w:t xml:space="preserve"> leur</w:t>
      </w:r>
      <w:r w:rsidR="000A1E9E">
        <w:t>s membres devant partir en pays à majorité bouddhique</w:t>
      </w:r>
      <w:r w:rsidR="008667F7">
        <w:t>, pour</w:t>
      </w:r>
      <w:r w:rsidR="000A1E9E" w:rsidRPr="000A1E9E">
        <w:t xml:space="preserve"> </w:t>
      </w:r>
      <w:r w:rsidR="000A1E9E">
        <w:t>découvr</w:t>
      </w:r>
      <w:r w:rsidR="008667F7">
        <w:t>ir</w:t>
      </w:r>
      <w:r w:rsidR="000A1E9E">
        <w:t xml:space="preserve"> les lieux d’origine et les enseignements fondamentaux du Bouddha.</w:t>
      </w:r>
    </w:p>
    <w:p w:rsidR="00106FCD" w:rsidRDefault="00106FCD" w:rsidP="007C2E80">
      <w:pPr>
        <w:pStyle w:val="Joursuite"/>
        <w:jc w:val="both"/>
      </w:pPr>
      <w:r>
        <w:t>L</w:t>
      </w:r>
      <w:r w:rsidR="00BC0855">
        <w:t>es 8 participants à l’</w:t>
      </w:r>
      <w:r>
        <w:t xml:space="preserve">année préparatoire du STIM se </w:t>
      </w:r>
      <w:r w:rsidR="00BC0855">
        <w:t>retrouvent à Tamié jusqu’au 21</w:t>
      </w:r>
      <w:r w:rsidR="00A06F57">
        <w:t xml:space="preserve"> </w:t>
      </w:r>
      <w:r w:rsidR="00BC0855">
        <w:t>pour suivre les cours donnés par</w:t>
      </w:r>
      <w:r w:rsidR="003B0118">
        <w:t xml:space="preserve"> deux intervenants</w:t>
      </w:r>
      <w:r>
        <w:t>.</w:t>
      </w:r>
    </w:p>
    <w:p w:rsidR="003B0118" w:rsidRPr="003B0118" w:rsidRDefault="00040EB9" w:rsidP="00BC0855">
      <w:pPr>
        <w:pStyle w:val="Jour"/>
        <w:jc w:val="both"/>
      </w:pPr>
      <w:r w:rsidRPr="009B7138">
        <w:rPr>
          <w:b/>
          <w:bCs/>
        </w:rPr>
        <w:t>Mercredi</w:t>
      </w:r>
      <w:r w:rsidR="00EA4B2B" w:rsidRPr="009B7138">
        <w:rPr>
          <w:b/>
          <w:bCs/>
        </w:rPr>
        <w:t xml:space="preserve"> </w:t>
      </w:r>
      <w:r w:rsidR="00104543" w:rsidRPr="009B7138">
        <w:rPr>
          <w:b/>
          <w:bCs/>
        </w:rPr>
        <w:t>1</w:t>
      </w:r>
      <w:r w:rsidR="005A6983">
        <w:rPr>
          <w:b/>
          <w:bCs/>
        </w:rPr>
        <w:t>3</w:t>
      </w:r>
      <w:r w:rsidR="00EA4B2B">
        <w:t> </w:t>
      </w:r>
      <w:r w:rsidR="00EA4B2B" w:rsidRPr="00EA4B2B">
        <w:t xml:space="preserve">: </w:t>
      </w:r>
      <w:r w:rsidR="003B0118">
        <w:t>Journée de désert</w:t>
      </w:r>
      <w:r w:rsidR="00BC0855">
        <w:t xml:space="preserve"> par grand soleil.</w:t>
      </w:r>
    </w:p>
    <w:p w:rsidR="00CF579C" w:rsidRPr="00CF579C" w:rsidRDefault="00040EB9" w:rsidP="00BC0855">
      <w:pPr>
        <w:pStyle w:val="Jour"/>
        <w:jc w:val="both"/>
      </w:pPr>
      <w:r w:rsidRPr="009B7138">
        <w:rPr>
          <w:b/>
          <w:bCs/>
        </w:rPr>
        <w:t>Vendredi</w:t>
      </w:r>
      <w:r w:rsidR="00EA4B2B" w:rsidRPr="009B7138">
        <w:rPr>
          <w:b/>
          <w:bCs/>
        </w:rPr>
        <w:t xml:space="preserve"> </w:t>
      </w:r>
      <w:r w:rsidR="00CD2528" w:rsidRPr="009B7138">
        <w:rPr>
          <w:b/>
          <w:bCs/>
        </w:rPr>
        <w:t>1</w:t>
      </w:r>
      <w:r w:rsidR="005A6983">
        <w:rPr>
          <w:b/>
          <w:bCs/>
        </w:rPr>
        <w:t>5</w:t>
      </w:r>
      <w:r w:rsidR="00EA4B2B">
        <w:t> </w:t>
      </w:r>
      <w:r w:rsidR="00EA4B2B" w:rsidRPr="00EA4B2B">
        <w:t xml:space="preserve">: </w:t>
      </w:r>
      <w:r w:rsidR="00A06F57">
        <w:t xml:space="preserve">En 2013 </w:t>
      </w:r>
      <w:r w:rsidR="00CF579C">
        <w:t xml:space="preserve">Pierre </w:t>
      </w:r>
      <w:proofErr w:type="spellStart"/>
      <w:r w:rsidR="00CF579C">
        <w:t>Dubourgeat</w:t>
      </w:r>
      <w:proofErr w:type="spellEnd"/>
      <w:r w:rsidR="00CF579C">
        <w:t xml:space="preserve"> </w:t>
      </w:r>
      <w:r w:rsidR="00BC0855">
        <w:t xml:space="preserve">avait retrouvé une bulle du pape Alexandre III datant de 1171 et adressée à Tamié. Il nous en </w:t>
      </w:r>
      <w:r w:rsidR="00CF579C">
        <w:t>communique la transcription et sa traduction.</w:t>
      </w:r>
      <w:r w:rsidR="00061F83">
        <w:t xml:space="preserve"> Le pape prend sous sa protection les biens de l’abbaye de Tamié répartis à cette date dans 11 localités </w:t>
      </w:r>
      <w:r w:rsidR="00BC0855">
        <w:t>dispersés</w:t>
      </w:r>
      <w:r w:rsidR="00061F83">
        <w:t xml:space="preserve"> dans les départements actuels de Savoie, Haute-Savoie, Dauphiné.</w:t>
      </w:r>
      <w:r w:rsidR="00A06F57">
        <w:t xml:space="preserve"> Une autre liste est connue grâce à la mappe sarde de 1730, (soit cadastre) après bien des ventes, achats, échanges, dons, cessions. </w:t>
      </w:r>
      <w:r w:rsidR="003B7D7E">
        <w:t>Il y avait eu en</w:t>
      </w:r>
      <w:r w:rsidR="00A06F57">
        <w:t xml:space="preserve"> 1682 un échange entre les biens de l’abbaye de Tamié situés en Dauphiné et </w:t>
      </w:r>
      <w:r w:rsidR="003B7D7E">
        <w:t>ceux du</w:t>
      </w:r>
      <w:r w:rsidR="00A06F57">
        <w:t xml:space="preserve"> diocèse de Grenoble</w:t>
      </w:r>
      <w:r w:rsidR="003B7D7E">
        <w:t xml:space="preserve"> situés en Savoie. Plusieurs secteurs signalés en 1171 étaient encore lieux de possessions par l’abbaye de Tamié.</w:t>
      </w:r>
    </w:p>
    <w:p w:rsidR="00106FCD" w:rsidRPr="00106FCD" w:rsidRDefault="00040EB9" w:rsidP="00BC0855">
      <w:pPr>
        <w:pStyle w:val="Jour"/>
        <w:jc w:val="both"/>
      </w:pPr>
      <w:r w:rsidRPr="009B7138">
        <w:rPr>
          <w:b/>
          <w:bCs/>
        </w:rPr>
        <w:t>Samedi</w:t>
      </w:r>
      <w:r w:rsidR="00CD2528" w:rsidRPr="009B7138">
        <w:rPr>
          <w:b/>
          <w:bCs/>
        </w:rPr>
        <w:t xml:space="preserve"> </w:t>
      </w:r>
      <w:r w:rsidR="005451BF" w:rsidRPr="009B7138">
        <w:rPr>
          <w:b/>
          <w:bCs/>
        </w:rPr>
        <w:t>1</w:t>
      </w:r>
      <w:r w:rsidR="005A6983">
        <w:rPr>
          <w:b/>
          <w:bCs/>
        </w:rPr>
        <w:t>6</w:t>
      </w:r>
      <w:r w:rsidR="00EA4B2B">
        <w:t> </w:t>
      </w:r>
      <w:r w:rsidR="00EA4B2B" w:rsidRPr="00EA4B2B">
        <w:t xml:space="preserve">: </w:t>
      </w:r>
      <w:r w:rsidR="00106FCD">
        <w:t xml:space="preserve">Frère Amédée a donné la retraite </w:t>
      </w:r>
      <w:r w:rsidR="003B7D7E">
        <w:t>à l’abbaye d’</w:t>
      </w:r>
      <w:r w:rsidR="00106FCD">
        <w:t>Acey</w:t>
      </w:r>
      <w:r w:rsidR="003B7D7E">
        <w:t>. Il a choisi pour thème de ses entretiens l’Évangile de Marc. Dom Jean-Marc abbé de Tamié de 1981 à 2003 est actuellement à la tête de cette</w:t>
      </w:r>
      <w:r w:rsidR="00BC0855">
        <w:t xml:space="preserve"> communauté </w:t>
      </w:r>
      <w:r w:rsidR="003B7D7E">
        <w:t xml:space="preserve">de </w:t>
      </w:r>
      <w:r w:rsidR="00106FCD">
        <w:t>15 membres</w:t>
      </w:r>
      <w:r w:rsidR="003B7D7E">
        <w:t xml:space="preserve">. Il </w:t>
      </w:r>
      <w:r w:rsidR="004D1D17">
        <w:t>fut l’un des plus jeunes abbé</w:t>
      </w:r>
      <w:r w:rsidR="00D95919">
        <w:t>s</w:t>
      </w:r>
      <w:r w:rsidR="004D1D17">
        <w:t xml:space="preserve"> lors de son élection, il </w:t>
      </w:r>
      <w:r w:rsidR="003B7D7E">
        <w:t>est présentement un des abbés de l’Ordre le plus ancien en charge. Il atteindra l</w:t>
      </w:r>
      <w:r w:rsidR="00764684">
        <w:t>a limite d’âge</w:t>
      </w:r>
      <w:r w:rsidR="003B7D7E">
        <w:t xml:space="preserve"> </w:t>
      </w:r>
      <w:r w:rsidR="00764684">
        <w:t xml:space="preserve">de </w:t>
      </w:r>
      <w:r w:rsidR="003B7D7E">
        <w:t>75 ans en novembre.</w:t>
      </w:r>
    </w:p>
    <w:p w:rsidR="00F346E2" w:rsidRPr="00F346E2" w:rsidRDefault="00ED294F" w:rsidP="00BC0855">
      <w:pPr>
        <w:pStyle w:val="Jour"/>
        <w:jc w:val="both"/>
      </w:pPr>
      <w:r>
        <w:rPr>
          <w:b/>
          <w:bCs/>
          <w:noProof/>
        </w:rPr>
        <w:drawing>
          <wp:anchor distT="0" distB="0" distL="114300" distR="114300" simplePos="0" relativeHeight="251659776" behindDoc="0" locked="0" layoutInCell="1" allowOverlap="1">
            <wp:simplePos x="0" y="0"/>
            <wp:positionH relativeFrom="column">
              <wp:posOffset>13970</wp:posOffset>
            </wp:positionH>
            <wp:positionV relativeFrom="paragraph">
              <wp:posOffset>13335</wp:posOffset>
            </wp:positionV>
            <wp:extent cx="2714625" cy="1809750"/>
            <wp:effectExtent l="19050" t="0" r="9525" b="0"/>
            <wp:wrapSquare wrapText="bothSides"/>
            <wp:docPr id="2" name="Image 1" descr="S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m.JPG"/>
                    <pic:cNvPicPr/>
                  </pic:nvPicPr>
                  <pic:blipFill>
                    <a:blip r:embed="rId6" cstate="print"/>
                    <a:stretch>
                      <a:fillRect/>
                    </a:stretch>
                  </pic:blipFill>
                  <pic:spPr>
                    <a:xfrm>
                      <a:off x="0" y="0"/>
                      <a:ext cx="2714625" cy="1809750"/>
                    </a:xfrm>
                    <a:prstGeom prst="rect">
                      <a:avLst/>
                    </a:prstGeom>
                  </pic:spPr>
                </pic:pic>
              </a:graphicData>
            </a:graphic>
          </wp:anchor>
        </w:drawing>
      </w:r>
      <w:r w:rsidR="00040EB9" w:rsidRPr="009B7138">
        <w:rPr>
          <w:b/>
          <w:bCs/>
        </w:rPr>
        <w:t>Dimanche</w:t>
      </w:r>
      <w:r w:rsidR="00EA4B2B" w:rsidRPr="009B7138">
        <w:rPr>
          <w:b/>
          <w:bCs/>
        </w:rPr>
        <w:t xml:space="preserve"> </w:t>
      </w:r>
      <w:r w:rsidR="00CD2528" w:rsidRPr="009B7138">
        <w:rPr>
          <w:b/>
          <w:bCs/>
        </w:rPr>
        <w:t>1</w:t>
      </w:r>
      <w:r w:rsidR="005A6983">
        <w:rPr>
          <w:b/>
          <w:bCs/>
        </w:rPr>
        <w:t>7</w:t>
      </w:r>
      <w:r w:rsidR="00EA4B2B" w:rsidRPr="009B7138">
        <w:rPr>
          <w:b/>
          <w:bCs/>
        </w:rPr>
        <w:t> </w:t>
      </w:r>
      <w:r w:rsidR="00EA4B2B" w:rsidRPr="00EA4B2B">
        <w:t xml:space="preserve">: </w:t>
      </w:r>
      <w:r w:rsidR="00F346E2">
        <w:t>Les participants à la session</w:t>
      </w:r>
      <w:r w:rsidR="000A1E9E">
        <w:t xml:space="preserve"> </w:t>
      </w:r>
      <w:r w:rsidR="00BC0855">
        <w:t xml:space="preserve">du STIM </w:t>
      </w:r>
      <w:r w:rsidR="00F346E2">
        <w:t>sont invités en communauté au repas du soir autour de réchauds à raclette, une spécialité helvétique.</w:t>
      </w:r>
    </w:p>
    <w:p w:rsidR="003B0118" w:rsidRDefault="00040EB9" w:rsidP="00BC0855">
      <w:pPr>
        <w:pStyle w:val="Jour"/>
        <w:jc w:val="both"/>
      </w:pPr>
      <w:r w:rsidRPr="009B7138">
        <w:rPr>
          <w:b/>
          <w:bCs/>
        </w:rPr>
        <w:t>Lundi</w:t>
      </w:r>
      <w:r w:rsidR="00EA4B2B" w:rsidRPr="009B7138">
        <w:rPr>
          <w:b/>
          <w:bCs/>
        </w:rPr>
        <w:t xml:space="preserve"> </w:t>
      </w:r>
      <w:r w:rsidR="005A6983">
        <w:rPr>
          <w:b/>
          <w:bCs/>
        </w:rPr>
        <w:t>18</w:t>
      </w:r>
      <w:r w:rsidR="00EA4B2B">
        <w:t> </w:t>
      </w:r>
      <w:r w:rsidR="00EA4B2B" w:rsidRPr="00EA4B2B">
        <w:t xml:space="preserve">: </w:t>
      </w:r>
      <w:r w:rsidR="00BC0855">
        <w:t>Père abbé prend le train pour Laval</w:t>
      </w:r>
      <w:r w:rsidR="00536508">
        <w:t xml:space="preserve">, </w:t>
      </w:r>
      <w:r w:rsidR="00BA3DFF">
        <w:t xml:space="preserve">en vue de </w:t>
      </w:r>
      <w:r w:rsidR="00BC0855">
        <w:t xml:space="preserve">participer </w:t>
      </w:r>
      <w:r w:rsidR="003B0118">
        <w:t xml:space="preserve">à </w:t>
      </w:r>
      <w:r w:rsidR="00BC0855">
        <w:t xml:space="preserve">la </w:t>
      </w:r>
      <w:r w:rsidR="003B0118">
        <w:t xml:space="preserve">réunion régionale </w:t>
      </w:r>
      <w:r w:rsidR="00BC0855">
        <w:t>à l’abbaye de La Coudre. Il continuera jusqu’</w:t>
      </w:r>
      <w:r w:rsidR="00764684">
        <w:t>à l’abbaye du</w:t>
      </w:r>
      <w:r w:rsidR="003B0118">
        <w:t xml:space="preserve"> Mont-des-Cats</w:t>
      </w:r>
      <w:r w:rsidR="004D1D17">
        <w:t xml:space="preserve"> pour une visite d’amitié avant la prochaine visite régulière.</w:t>
      </w:r>
    </w:p>
    <w:p w:rsidR="00F346E2" w:rsidRPr="00F346E2" w:rsidRDefault="00536508" w:rsidP="008667F7">
      <w:pPr>
        <w:pStyle w:val="Joursuite"/>
        <w:jc w:val="both"/>
      </w:pPr>
      <w:r>
        <w:t xml:space="preserve">Nous invitons les moniales et moines de la session à venir nous parler </w:t>
      </w:r>
      <w:r w:rsidR="008667F7">
        <w:t xml:space="preserve">au chapitre </w:t>
      </w:r>
      <w:r>
        <w:t>de leur communauté, de leur Institut.</w:t>
      </w:r>
    </w:p>
    <w:p w:rsidR="00061F83" w:rsidRPr="00CE01FC" w:rsidRDefault="00040EB9" w:rsidP="00536508">
      <w:pPr>
        <w:pStyle w:val="Jour"/>
        <w:jc w:val="both"/>
      </w:pPr>
      <w:r w:rsidRPr="009B7138">
        <w:rPr>
          <w:b/>
          <w:bCs/>
        </w:rPr>
        <w:t>Mardi</w:t>
      </w:r>
      <w:r w:rsidR="00EA4B2B" w:rsidRPr="009B7138">
        <w:rPr>
          <w:b/>
          <w:bCs/>
        </w:rPr>
        <w:t xml:space="preserve"> </w:t>
      </w:r>
      <w:r w:rsidR="005A6983">
        <w:rPr>
          <w:b/>
          <w:bCs/>
        </w:rPr>
        <w:t>19</w:t>
      </w:r>
      <w:r w:rsidR="00EA4B2B">
        <w:t> </w:t>
      </w:r>
      <w:r w:rsidR="00EA4B2B" w:rsidRPr="00EA4B2B">
        <w:t xml:space="preserve">: </w:t>
      </w:r>
      <w:r w:rsidR="00536508">
        <w:t xml:space="preserve">Notre prieur, </w:t>
      </w:r>
      <w:r w:rsidR="00061F83">
        <w:t xml:space="preserve">Frère Marco assure les chapitres du matin en remplacement de Père abbé. Il nous </w:t>
      </w:r>
      <w:r w:rsidR="00536508">
        <w:t>développe</w:t>
      </w:r>
      <w:r w:rsidR="00061F83">
        <w:t xml:space="preserve"> le</w:t>
      </w:r>
      <w:r w:rsidR="00CE01FC">
        <w:t xml:space="preserve">s </w:t>
      </w:r>
      <w:hyperlink r:id="rId7" w:history="1">
        <w:r w:rsidR="00061F83" w:rsidRPr="00CE01FC">
          <w:rPr>
            <w:rStyle w:val="Lienhypertexte"/>
          </w:rPr>
          <w:t xml:space="preserve">dons de </w:t>
        </w:r>
        <w:r w:rsidR="00536508" w:rsidRPr="00CE01FC">
          <w:rPr>
            <w:rStyle w:val="Lienhypertexte"/>
          </w:rPr>
          <w:t>l’Esprit-Saint</w:t>
        </w:r>
      </w:hyperlink>
      <w:r w:rsidR="00D95919">
        <w:t> : sagesse, intelligence, science, force, conseil, piété, crainte filiale. « </w:t>
      </w:r>
      <w:r w:rsidR="00D95919">
        <w:rPr>
          <w:rStyle w:val="article-body"/>
        </w:rPr>
        <w:t>Dieu nous précède toujours ; sans lui nous ne pouvons rien faire, mais avec lui, « rien n’est impossible ».</w:t>
      </w:r>
    </w:p>
    <w:p w:rsidR="00ED294F" w:rsidRDefault="00ED294F" w:rsidP="00536508">
      <w:pPr>
        <w:pStyle w:val="Jour"/>
        <w:jc w:val="both"/>
      </w:pPr>
      <w:r>
        <w:rPr>
          <w:b/>
          <w:bCs/>
          <w:noProof/>
        </w:rPr>
        <w:lastRenderedPageBreak/>
        <w:drawing>
          <wp:anchor distT="0" distB="0" distL="114300" distR="114300" simplePos="0" relativeHeight="251660800" behindDoc="0" locked="0" layoutInCell="1" allowOverlap="1">
            <wp:simplePos x="0" y="0"/>
            <wp:positionH relativeFrom="column">
              <wp:posOffset>-71755</wp:posOffset>
            </wp:positionH>
            <wp:positionV relativeFrom="paragraph">
              <wp:posOffset>3810</wp:posOffset>
            </wp:positionV>
            <wp:extent cx="4019550" cy="2009775"/>
            <wp:effectExtent l="19050" t="0" r="0" b="0"/>
            <wp:wrapSquare wrapText="bothSides"/>
            <wp:docPr id="4" name="Image 3" descr="Salve Regina - Ms.6-Fo.48v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ve Regina - Ms.6-Fo.48v .jpg"/>
                    <pic:cNvPicPr/>
                  </pic:nvPicPr>
                  <pic:blipFill>
                    <a:blip r:embed="rId8" cstate="print"/>
                    <a:stretch>
                      <a:fillRect/>
                    </a:stretch>
                  </pic:blipFill>
                  <pic:spPr>
                    <a:xfrm>
                      <a:off x="0" y="0"/>
                      <a:ext cx="4019550" cy="2009775"/>
                    </a:xfrm>
                    <a:prstGeom prst="rect">
                      <a:avLst/>
                    </a:prstGeom>
                  </pic:spPr>
                </pic:pic>
              </a:graphicData>
            </a:graphic>
          </wp:anchor>
        </w:drawing>
      </w:r>
      <w:r w:rsidR="00040EB9" w:rsidRPr="009B7138">
        <w:rPr>
          <w:b/>
          <w:bCs/>
        </w:rPr>
        <w:t>Jeudi</w:t>
      </w:r>
      <w:r w:rsidR="00EA4B2B" w:rsidRPr="009B7138">
        <w:rPr>
          <w:b/>
          <w:bCs/>
        </w:rPr>
        <w:t xml:space="preserve"> 2</w:t>
      </w:r>
      <w:r w:rsidR="005A6983">
        <w:rPr>
          <w:b/>
          <w:bCs/>
        </w:rPr>
        <w:t>1</w:t>
      </w:r>
      <w:r w:rsidR="00EA4B2B">
        <w:t> </w:t>
      </w:r>
      <w:r w:rsidR="00EA4B2B" w:rsidRPr="00EA4B2B">
        <w:t xml:space="preserve">: </w:t>
      </w:r>
      <w:r w:rsidR="00061F83">
        <w:t xml:space="preserve">Nous réceptionnons </w:t>
      </w:r>
      <w:r w:rsidR="00536508">
        <w:t xml:space="preserve">de l’Atelier du Patrimoine de Bordeaux </w:t>
      </w:r>
      <w:r w:rsidR="00061F83">
        <w:t xml:space="preserve">le </w:t>
      </w:r>
      <w:r w:rsidR="00061F83" w:rsidRPr="00061F83">
        <w:rPr>
          <w:b/>
        </w:rPr>
        <w:t>Ms 6 </w:t>
      </w:r>
      <w:r w:rsidR="00061F83">
        <w:t xml:space="preserve">: </w:t>
      </w:r>
      <w:r w:rsidR="00061F83" w:rsidRPr="00061F83">
        <w:rPr>
          <w:i/>
        </w:rPr>
        <w:t>Antiphonaire cistercien</w:t>
      </w:r>
      <w:r w:rsidR="00061F83">
        <w:t xml:space="preserve"> d’avant 1142, avec les DVD comportant sa numérisation en format TIF, haute définition.</w:t>
      </w:r>
      <w:r>
        <w:t xml:space="preserve"> </w:t>
      </w:r>
    </w:p>
    <w:p w:rsidR="00ED294F" w:rsidRPr="00ED294F" w:rsidRDefault="00ED294F" w:rsidP="00ED294F">
      <w:pPr>
        <w:pStyle w:val="Joursuite"/>
        <w:jc w:val="both"/>
      </w:pPr>
      <w:r>
        <w:t>Il contient entre autre la partition du Salve Regina chant grégorien utilisé au début comme antienne du Magnificat pour les fêtes</w:t>
      </w:r>
      <w:r w:rsidR="00210D51">
        <w:t xml:space="preserve"> de la Vierge.</w:t>
      </w:r>
      <w:r>
        <w:t xml:space="preserve"> </w:t>
      </w:r>
      <w:r w:rsidR="00210D51">
        <w:t>A</w:t>
      </w:r>
      <w:r>
        <w:t>ctuellement nous le chantons tous les soir</w:t>
      </w:r>
      <w:r w:rsidR="008667F7">
        <w:t>s</w:t>
      </w:r>
      <w:r>
        <w:t xml:space="preserve"> à la fin de Complies</w:t>
      </w:r>
    </w:p>
    <w:p w:rsidR="00F346E2" w:rsidRPr="00F346E2" w:rsidRDefault="00040EB9" w:rsidP="00536508">
      <w:pPr>
        <w:pStyle w:val="Jour"/>
        <w:jc w:val="both"/>
      </w:pPr>
      <w:r w:rsidRPr="009B7138">
        <w:rPr>
          <w:b/>
          <w:bCs/>
        </w:rPr>
        <w:t>Samedi</w:t>
      </w:r>
      <w:r w:rsidR="00036415" w:rsidRPr="009B7138">
        <w:rPr>
          <w:b/>
          <w:bCs/>
        </w:rPr>
        <w:t xml:space="preserve"> </w:t>
      </w:r>
      <w:r w:rsidR="00CD2528" w:rsidRPr="009B7138">
        <w:rPr>
          <w:b/>
          <w:bCs/>
        </w:rPr>
        <w:t>2</w:t>
      </w:r>
      <w:r w:rsidR="005A6983">
        <w:rPr>
          <w:b/>
          <w:bCs/>
        </w:rPr>
        <w:t>3</w:t>
      </w:r>
      <w:r w:rsidR="00036415">
        <w:t xml:space="preserve"> : </w:t>
      </w:r>
      <w:r w:rsidR="00F346E2">
        <w:t xml:space="preserve">Christian Regat </w:t>
      </w:r>
      <w:r w:rsidR="00536508">
        <w:t>a étudié le développement</w:t>
      </w:r>
      <w:r w:rsidR="00F346E2">
        <w:t xml:space="preserve"> de la fromagerie trappiste, son origine à Port-du-Salut à partir de 1815 grâce à un Frère convers anciennement de </w:t>
      </w:r>
      <w:proofErr w:type="spellStart"/>
      <w:r w:rsidR="00F346E2">
        <w:t>Morimont</w:t>
      </w:r>
      <w:proofErr w:type="spellEnd"/>
      <w:r w:rsidR="00F346E2">
        <w:t xml:space="preserve"> où il était fromager et qui a reprit</w:t>
      </w:r>
      <w:r w:rsidR="00CF1C8D">
        <w:t xml:space="preserve"> la fabrication qu’il avait pratiquée. Cette recette ayant eu beaucoup d</w:t>
      </w:r>
      <w:r w:rsidR="00BA3DFF">
        <w:t>e succès</w:t>
      </w:r>
      <w:r w:rsidR="00CF1C8D">
        <w:t xml:space="preserve">, les monastères trappistes situés </w:t>
      </w:r>
      <w:r w:rsidR="00BA3DFF">
        <w:t>en région d’élevage</w:t>
      </w:r>
      <w:r w:rsidR="00CF1C8D">
        <w:t xml:space="preserve"> ont pu en profiter</w:t>
      </w:r>
      <w:r w:rsidR="00536508">
        <w:t>. Tamié fut du nombre dès le début alors qu’</w:t>
      </w:r>
      <w:r w:rsidR="00BA3DFF">
        <w:t>à</w:t>
      </w:r>
      <w:r w:rsidR="00536508">
        <w:t xml:space="preserve"> la Grâce-Dieu</w:t>
      </w:r>
      <w:r w:rsidR="00BB1098" w:rsidRPr="00BB1098">
        <w:t xml:space="preserve"> </w:t>
      </w:r>
      <w:r w:rsidR="00BB1098">
        <w:t>située en Franche-Comté</w:t>
      </w:r>
      <w:r w:rsidR="00536508">
        <w:t xml:space="preserve"> les moines produisaient des grosses meules de comté</w:t>
      </w:r>
      <w:r w:rsidR="00764684">
        <w:t>,</w:t>
      </w:r>
      <w:r w:rsidR="00536508">
        <w:t xml:space="preserve"> avant de se lancer dans le Port-Salut, </w:t>
      </w:r>
      <w:r w:rsidR="00BA3DFF">
        <w:t xml:space="preserve">fromage de </w:t>
      </w:r>
      <w:r w:rsidR="00536508">
        <w:t>petit format, à pâte molle, ce</w:t>
      </w:r>
      <w:r w:rsidR="00BA3DFF">
        <w:t xml:space="preserve"> qui fut difficilement accepté </w:t>
      </w:r>
      <w:r w:rsidR="00536508">
        <w:t xml:space="preserve">par la </w:t>
      </w:r>
      <w:r w:rsidR="00BC5F6F">
        <w:t>clientèle</w:t>
      </w:r>
      <w:r w:rsidR="00764684">
        <w:t xml:space="preserve"> locale, m</w:t>
      </w:r>
      <w:r w:rsidR="00BA3DFF">
        <w:t>ais par la suite fut très apprécié.</w:t>
      </w:r>
    </w:p>
    <w:p w:rsidR="003B0118" w:rsidRDefault="00040EB9" w:rsidP="00536508">
      <w:pPr>
        <w:pStyle w:val="Jour"/>
        <w:jc w:val="both"/>
      </w:pPr>
      <w:r>
        <w:rPr>
          <w:rStyle w:val="JourCar"/>
          <w:b/>
          <w:bCs/>
        </w:rPr>
        <w:t>Lundi</w:t>
      </w:r>
      <w:r w:rsidR="005451BF" w:rsidRPr="006607A2">
        <w:rPr>
          <w:rStyle w:val="JourCar"/>
          <w:b/>
          <w:bCs/>
        </w:rPr>
        <w:t xml:space="preserve"> </w:t>
      </w:r>
      <w:r w:rsidR="00CD2528">
        <w:rPr>
          <w:rStyle w:val="JourCar"/>
          <w:b/>
          <w:bCs/>
        </w:rPr>
        <w:t>2</w:t>
      </w:r>
      <w:r w:rsidR="005A6983">
        <w:rPr>
          <w:rStyle w:val="JourCar"/>
          <w:b/>
          <w:bCs/>
        </w:rPr>
        <w:t>5</w:t>
      </w:r>
      <w:r w:rsidR="005451BF">
        <w:t> </w:t>
      </w:r>
      <w:r w:rsidR="005451BF" w:rsidRPr="00EA4B2B">
        <w:t xml:space="preserve">: </w:t>
      </w:r>
      <w:r w:rsidR="00D9394E">
        <w:t xml:space="preserve">Frère </w:t>
      </w:r>
      <w:r w:rsidR="00BC5F6F">
        <w:t>Charles</w:t>
      </w:r>
      <w:r w:rsidR="00D9394E">
        <w:t xml:space="preserve"> </w:t>
      </w:r>
      <w:r w:rsidR="00536508">
        <w:t xml:space="preserve">est envoyé </w:t>
      </w:r>
      <w:r w:rsidR="00D9394E">
        <w:t xml:space="preserve">à la Pierre-qui-Vire pour </w:t>
      </w:r>
      <w:r w:rsidR="00536508">
        <w:t xml:space="preserve">une </w:t>
      </w:r>
      <w:r w:rsidR="00D9394E">
        <w:t>s</w:t>
      </w:r>
      <w:r w:rsidR="00D9394E" w:rsidRPr="00D9394E">
        <w:t>essio</w:t>
      </w:r>
      <w:r w:rsidR="00D9394E">
        <w:t>n</w:t>
      </w:r>
      <w:r w:rsidR="00D9394E" w:rsidRPr="00D9394E">
        <w:t xml:space="preserve"> de chant</w:t>
      </w:r>
      <w:r w:rsidR="00D9394E">
        <w:t xml:space="preserve"> </w:t>
      </w:r>
      <w:r w:rsidR="00536508">
        <w:t>jusqu’au</w:t>
      </w:r>
      <w:r w:rsidR="00D9394E">
        <w:t xml:space="preserve"> 4 mars</w:t>
      </w:r>
      <w:r w:rsidR="00536508">
        <w:t>.</w:t>
      </w:r>
    </w:p>
    <w:p w:rsidR="00D34355" w:rsidRDefault="00040EB9" w:rsidP="007C2E80">
      <w:pPr>
        <w:pStyle w:val="Jour"/>
        <w:jc w:val="both"/>
        <w:rPr>
          <w:rStyle w:val="quotenew"/>
        </w:rPr>
      </w:pPr>
      <w:r w:rsidRPr="009B7138">
        <w:rPr>
          <w:b/>
          <w:bCs/>
        </w:rPr>
        <w:t>Mercredi</w:t>
      </w:r>
      <w:r w:rsidR="00D34355" w:rsidRPr="009B7138">
        <w:rPr>
          <w:b/>
          <w:bCs/>
        </w:rPr>
        <w:t xml:space="preserve"> 2</w:t>
      </w:r>
      <w:r w:rsidR="005A6983">
        <w:rPr>
          <w:b/>
          <w:bCs/>
        </w:rPr>
        <w:t>7</w:t>
      </w:r>
      <w:r w:rsidR="00D34355">
        <w:t> </w:t>
      </w:r>
      <w:r w:rsidR="00AF4BCB">
        <w:t xml:space="preserve">: </w:t>
      </w:r>
      <w:hyperlink r:id="rId9" w:history="1">
        <w:r w:rsidR="00AF4BCB" w:rsidRPr="00ED294F">
          <w:rPr>
            <w:rStyle w:val="Lienhypertexte"/>
          </w:rPr>
          <w:t xml:space="preserve">Père Michel </w:t>
        </w:r>
        <w:proofErr w:type="spellStart"/>
        <w:r w:rsidR="00AF4BCB" w:rsidRPr="00ED294F">
          <w:rPr>
            <w:rStyle w:val="Lienhypertexte"/>
          </w:rPr>
          <w:t>Fédou</w:t>
        </w:r>
        <w:proofErr w:type="spellEnd"/>
      </w:hyperlink>
      <w:r w:rsidR="00AF4BCB">
        <w:t xml:space="preserve"> jésuite, il enseigne au Centre Sèvres à Paris. Il </w:t>
      </w:r>
      <w:r w:rsidR="00D9394E">
        <w:t xml:space="preserve"> </w:t>
      </w:r>
      <w:r w:rsidR="00757E2B">
        <w:t xml:space="preserve">nous donne </w:t>
      </w:r>
      <w:r w:rsidR="00D9394E">
        <w:t>3 jour</w:t>
      </w:r>
      <w:r w:rsidR="004E3907">
        <w:t>s</w:t>
      </w:r>
      <w:r w:rsidR="00D9394E">
        <w:t xml:space="preserve"> de session sur Origène</w:t>
      </w:r>
      <w:r w:rsidR="00AF4BCB">
        <w:t>.</w:t>
      </w:r>
      <w:r w:rsidR="004E3907">
        <w:t xml:space="preserve"> </w:t>
      </w:r>
      <w:r w:rsidR="00AF4BCB">
        <w:rPr>
          <w:rStyle w:val="quotenew"/>
        </w:rPr>
        <w:t xml:space="preserve">Né vers 185, il a été le premier grand </w:t>
      </w:r>
      <w:r w:rsidR="00AF4BCB" w:rsidRPr="003220DF">
        <w:rPr>
          <w:rStyle w:val="quotenew"/>
          <w:bCs/>
        </w:rPr>
        <w:t>philosophe chrétien</w:t>
      </w:r>
      <w:r w:rsidR="00AF4BCB" w:rsidRPr="003220DF">
        <w:rPr>
          <w:rStyle w:val="quotenew"/>
        </w:rPr>
        <w:t>. S'appuyant sur l'interprétation de l'Écriture et sur la philosophie grecque, il a opéré la première synthèse de la théologie à ses débuts. Il est le fondateur de l'exégèse biblique</w:t>
      </w:r>
      <w:r w:rsidR="00AF4BCB">
        <w:rPr>
          <w:rStyle w:val="quotenew"/>
        </w:rPr>
        <w:t xml:space="preserve">. Ce fut </w:t>
      </w:r>
      <w:r w:rsidR="00AF4BCB" w:rsidRPr="003220DF">
        <w:rPr>
          <w:rStyle w:val="quotenew"/>
        </w:rPr>
        <w:t>un apo</w:t>
      </w:r>
      <w:r w:rsidR="00AF4BCB">
        <w:rPr>
          <w:rStyle w:val="quotenew"/>
        </w:rPr>
        <w:t>logiste d'une rare fécondité</w:t>
      </w:r>
      <w:r w:rsidR="00AF4BCB" w:rsidRPr="003220DF">
        <w:rPr>
          <w:rStyle w:val="quotenew"/>
        </w:rPr>
        <w:t xml:space="preserve">. </w:t>
      </w:r>
      <w:r w:rsidR="00AF4BCB" w:rsidRPr="003220DF">
        <w:rPr>
          <w:rStyle w:val="quotenew"/>
          <w:bCs/>
        </w:rPr>
        <w:t>Origène</w:t>
      </w:r>
      <w:r w:rsidR="00AF4BCB">
        <w:rPr>
          <w:rStyle w:val="quotenew"/>
        </w:rPr>
        <w:t xml:space="preserve"> rédigea également de nombreux traités ascétiques. Réfutant les attaques d'un philosophe païen, il fut cruellement torturé et mourut de ses blessures en 253. </w:t>
      </w:r>
      <w:r w:rsidR="00AF4BCB">
        <w:t>Certaines de ses positions ont pu être mal interprétées par la suite au temps des grandes controverses christologiques, ce qui lui valut une certaine déconsidération. Par la suite il a été réhabilité.</w:t>
      </w:r>
      <w:r w:rsidR="00AF4BCB">
        <w:rPr>
          <w:rStyle w:val="quotenew"/>
        </w:rPr>
        <w:t xml:space="preserve"> « La liberté se trouve dans le choix d'aimer et tout autre choix serait celui de l'aliénation. » </w:t>
      </w:r>
      <w:r w:rsidR="00764684">
        <w:rPr>
          <w:rStyle w:val="quotenew"/>
        </w:rPr>
        <w:t xml:space="preserve"> « Nul ne peut comprendre l’Évangile de Jean s’il n’a posé sa tête sur la poitrine du Christ et pris Marie pour mère. » </w:t>
      </w:r>
      <w:r w:rsidR="00AF4BCB">
        <w:rPr>
          <w:rStyle w:val="quotenew"/>
        </w:rPr>
        <w:t>(Origène)</w:t>
      </w:r>
    </w:p>
    <w:p w:rsidR="00210D51" w:rsidRPr="00210D51" w:rsidRDefault="00210D51" w:rsidP="00210D51">
      <w:pPr>
        <w:pStyle w:val="Joursuite"/>
      </w:pPr>
    </w:p>
    <w:p w:rsidR="00D95919" w:rsidRDefault="00210D51" w:rsidP="00210D51">
      <w:pPr>
        <w:pStyle w:val="Joursuite"/>
        <w:jc w:val="center"/>
      </w:pPr>
      <w:r>
        <w:rPr>
          <w:noProof/>
        </w:rPr>
        <w:drawing>
          <wp:inline distT="0" distB="0" distL="0" distR="0">
            <wp:extent cx="1952625" cy="2928938"/>
            <wp:effectExtent l="19050" t="0" r="9525" b="0"/>
            <wp:docPr id="6" name="Image 4" descr="Neige-Tamié n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ige-Tamié nord.JPG"/>
                    <pic:cNvPicPr/>
                  </pic:nvPicPr>
                  <pic:blipFill>
                    <a:blip r:embed="rId10" cstate="print"/>
                    <a:stretch>
                      <a:fillRect/>
                    </a:stretch>
                  </pic:blipFill>
                  <pic:spPr>
                    <a:xfrm>
                      <a:off x="0" y="0"/>
                      <a:ext cx="1952381" cy="2928572"/>
                    </a:xfrm>
                    <a:prstGeom prst="rect">
                      <a:avLst/>
                    </a:prstGeom>
                  </pic:spPr>
                </pic:pic>
              </a:graphicData>
            </a:graphic>
          </wp:inline>
        </w:drawing>
      </w:r>
    </w:p>
    <w:p w:rsidR="002C69A5" w:rsidRDefault="002C69A5" w:rsidP="002C69A5">
      <w:pPr>
        <w:pStyle w:val="Joursuite"/>
      </w:pPr>
      <w:hyperlink r:id="rId11" w:history="1">
        <w:r w:rsidRPr="002C69A5">
          <w:rPr>
            <w:rStyle w:val="Lienhypertexte"/>
          </w:rPr>
          <w:t>Compositions florales</w:t>
        </w:r>
      </w:hyperlink>
    </w:p>
    <w:sectPr w:rsidR="002C69A5" w:rsidSect="00210D51">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noPunctuationKerning/>
  <w:characterSpacingControl w:val="doNotCompress"/>
  <w:compat/>
  <w:rsids>
    <w:rsidRoot w:val="00DD29EB"/>
    <w:rsid w:val="00006FD3"/>
    <w:rsid w:val="00015A22"/>
    <w:rsid w:val="00025ADC"/>
    <w:rsid w:val="00026F88"/>
    <w:rsid w:val="00036415"/>
    <w:rsid w:val="00040EB9"/>
    <w:rsid w:val="00044B69"/>
    <w:rsid w:val="00045ACC"/>
    <w:rsid w:val="00061F83"/>
    <w:rsid w:val="00071D14"/>
    <w:rsid w:val="000879B8"/>
    <w:rsid w:val="00087B18"/>
    <w:rsid w:val="00094ABA"/>
    <w:rsid w:val="000A1E9E"/>
    <w:rsid w:val="000C50F0"/>
    <w:rsid w:val="000D215B"/>
    <w:rsid w:val="000E3457"/>
    <w:rsid w:val="00101FEB"/>
    <w:rsid w:val="00104543"/>
    <w:rsid w:val="00106FCD"/>
    <w:rsid w:val="00116831"/>
    <w:rsid w:val="0014073D"/>
    <w:rsid w:val="001645A2"/>
    <w:rsid w:val="00172C40"/>
    <w:rsid w:val="001D3457"/>
    <w:rsid w:val="001E304D"/>
    <w:rsid w:val="001F289C"/>
    <w:rsid w:val="00210D51"/>
    <w:rsid w:val="00212996"/>
    <w:rsid w:val="00221F3A"/>
    <w:rsid w:val="00234FD8"/>
    <w:rsid w:val="00271F9C"/>
    <w:rsid w:val="002B71DA"/>
    <w:rsid w:val="002C69A5"/>
    <w:rsid w:val="00301AEB"/>
    <w:rsid w:val="003220DF"/>
    <w:rsid w:val="00344B59"/>
    <w:rsid w:val="0037613C"/>
    <w:rsid w:val="00382A9E"/>
    <w:rsid w:val="003A618B"/>
    <w:rsid w:val="003B0118"/>
    <w:rsid w:val="003B14E6"/>
    <w:rsid w:val="003B5B5A"/>
    <w:rsid w:val="003B7D7E"/>
    <w:rsid w:val="003C2505"/>
    <w:rsid w:val="003D7DA9"/>
    <w:rsid w:val="004024DB"/>
    <w:rsid w:val="00404E2F"/>
    <w:rsid w:val="004237B5"/>
    <w:rsid w:val="00452716"/>
    <w:rsid w:val="004716C0"/>
    <w:rsid w:val="004803B6"/>
    <w:rsid w:val="004D1D17"/>
    <w:rsid w:val="004E3907"/>
    <w:rsid w:val="00507D3B"/>
    <w:rsid w:val="005224AB"/>
    <w:rsid w:val="0052629C"/>
    <w:rsid w:val="00533C65"/>
    <w:rsid w:val="00536508"/>
    <w:rsid w:val="005451BF"/>
    <w:rsid w:val="00551ED2"/>
    <w:rsid w:val="00582057"/>
    <w:rsid w:val="00593BC0"/>
    <w:rsid w:val="005A6983"/>
    <w:rsid w:val="005C484F"/>
    <w:rsid w:val="005D4E71"/>
    <w:rsid w:val="0061211C"/>
    <w:rsid w:val="006607A2"/>
    <w:rsid w:val="0066333A"/>
    <w:rsid w:val="00664AA2"/>
    <w:rsid w:val="00693C9B"/>
    <w:rsid w:val="006C3F97"/>
    <w:rsid w:val="006D34C0"/>
    <w:rsid w:val="006F6814"/>
    <w:rsid w:val="007072CB"/>
    <w:rsid w:val="00716690"/>
    <w:rsid w:val="00757E2B"/>
    <w:rsid w:val="00764684"/>
    <w:rsid w:val="00794DFE"/>
    <w:rsid w:val="007A7EC4"/>
    <w:rsid w:val="007C2E80"/>
    <w:rsid w:val="007C64C0"/>
    <w:rsid w:val="00824A93"/>
    <w:rsid w:val="00864B19"/>
    <w:rsid w:val="008667F7"/>
    <w:rsid w:val="00875577"/>
    <w:rsid w:val="008B1348"/>
    <w:rsid w:val="008B7CA2"/>
    <w:rsid w:val="009372D2"/>
    <w:rsid w:val="009404F2"/>
    <w:rsid w:val="0095156C"/>
    <w:rsid w:val="009611E9"/>
    <w:rsid w:val="00971173"/>
    <w:rsid w:val="009B7138"/>
    <w:rsid w:val="009C5343"/>
    <w:rsid w:val="009F6BB6"/>
    <w:rsid w:val="00A06F57"/>
    <w:rsid w:val="00A229AF"/>
    <w:rsid w:val="00A27461"/>
    <w:rsid w:val="00A70652"/>
    <w:rsid w:val="00AA01B7"/>
    <w:rsid w:val="00AB7A21"/>
    <w:rsid w:val="00AC59B6"/>
    <w:rsid w:val="00AD4B5C"/>
    <w:rsid w:val="00AE4044"/>
    <w:rsid w:val="00AF4BCB"/>
    <w:rsid w:val="00B06741"/>
    <w:rsid w:val="00B37F73"/>
    <w:rsid w:val="00B81E0A"/>
    <w:rsid w:val="00B87232"/>
    <w:rsid w:val="00B907A0"/>
    <w:rsid w:val="00BA3DFF"/>
    <w:rsid w:val="00BB1098"/>
    <w:rsid w:val="00BB2541"/>
    <w:rsid w:val="00BB77E8"/>
    <w:rsid w:val="00BC034D"/>
    <w:rsid w:val="00BC0855"/>
    <w:rsid w:val="00BC2473"/>
    <w:rsid w:val="00BC5F6F"/>
    <w:rsid w:val="00BD725C"/>
    <w:rsid w:val="00C47D5A"/>
    <w:rsid w:val="00C8385C"/>
    <w:rsid w:val="00CC2921"/>
    <w:rsid w:val="00CD2528"/>
    <w:rsid w:val="00CE01FC"/>
    <w:rsid w:val="00CE44D9"/>
    <w:rsid w:val="00CF1C8D"/>
    <w:rsid w:val="00CF579C"/>
    <w:rsid w:val="00D1721E"/>
    <w:rsid w:val="00D22587"/>
    <w:rsid w:val="00D34355"/>
    <w:rsid w:val="00D344FF"/>
    <w:rsid w:val="00D346EF"/>
    <w:rsid w:val="00D365D5"/>
    <w:rsid w:val="00D37B0D"/>
    <w:rsid w:val="00D92FB9"/>
    <w:rsid w:val="00D9394E"/>
    <w:rsid w:val="00D95919"/>
    <w:rsid w:val="00DD29EB"/>
    <w:rsid w:val="00DF7D94"/>
    <w:rsid w:val="00E007F2"/>
    <w:rsid w:val="00E13D94"/>
    <w:rsid w:val="00E2680F"/>
    <w:rsid w:val="00E67B36"/>
    <w:rsid w:val="00EA4B2B"/>
    <w:rsid w:val="00EB72FA"/>
    <w:rsid w:val="00ED294F"/>
    <w:rsid w:val="00F346E2"/>
    <w:rsid w:val="00F46E51"/>
    <w:rsid w:val="00F628AA"/>
    <w:rsid w:val="00FA026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29C"/>
    <w:pPr>
      <w:ind w:firstLine="567"/>
      <w:jc w:val="both"/>
    </w:pPr>
    <w:rPr>
      <w:rFonts w:ascii="Garamond" w:hAnsi="Garamond"/>
      <w:sz w:val="24"/>
      <w:szCs w:val="24"/>
    </w:rPr>
  </w:style>
  <w:style w:type="paragraph" w:styleId="Titre1">
    <w:name w:val="heading 1"/>
    <w:basedOn w:val="Normal"/>
    <w:next w:val="Normal"/>
    <w:qFormat/>
    <w:rsid w:val="00EA4B2B"/>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2680F"/>
    <w:pPr>
      <w:keepNext/>
      <w:spacing w:before="240" w:after="180" w:line="300" w:lineRule="auto"/>
      <w:jc w:val="center"/>
      <w:outlineLvl w:val="1"/>
    </w:pPr>
    <w:rPr>
      <w:rFonts w:ascii="Arial" w:hAnsi="Arial" w:cs="Arial"/>
      <w:b/>
      <w:bCs/>
      <w:szCs w:val="28"/>
      <w:lang w:val="en-US"/>
    </w:rPr>
  </w:style>
  <w:style w:type="paragraph" w:styleId="Titre3">
    <w:name w:val="heading 3"/>
    <w:basedOn w:val="Normal"/>
    <w:next w:val="Normal"/>
    <w:qFormat/>
    <w:rsid w:val="00AC59B6"/>
    <w:pPr>
      <w:keepNext/>
      <w:ind w:firstLine="0"/>
      <w:jc w:val="center"/>
      <w:outlineLvl w:val="2"/>
    </w:pPr>
    <w:rPr>
      <w:rFonts w:ascii="Arial" w:hAnsi="Arial" w:cs="Arial"/>
      <w:sz w:val="32"/>
      <w:szCs w:val="32"/>
    </w:rPr>
  </w:style>
  <w:style w:type="paragraph" w:styleId="Titre4">
    <w:name w:val="heading 4"/>
    <w:basedOn w:val="Normal"/>
    <w:next w:val="Normal"/>
    <w:qFormat/>
    <w:rsid w:val="00AC59B6"/>
    <w:pPr>
      <w:keepNext/>
      <w:jc w:val="center"/>
      <w:outlineLvl w:val="3"/>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rsid w:val="00E2680F"/>
    <w:rPr>
      <w:vertAlign w:val="superscript"/>
    </w:rPr>
  </w:style>
  <w:style w:type="paragraph" w:styleId="Notedebasdepage">
    <w:name w:val="footnote text"/>
    <w:basedOn w:val="Normal"/>
    <w:rsid w:val="00E2680F"/>
    <w:rPr>
      <w:sz w:val="20"/>
      <w:szCs w:val="20"/>
      <w:lang w:val="en-US"/>
    </w:rPr>
  </w:style>
  <w:style w:type="character" w:styleId="Numrodepage">
    <w:name w:val="page number"/>
    <w:basedOn w:val="Policepardfaut"/>
    <w:rsid w:val="00E2680F"/>
  </w:style>
  <w:style w:type="paragraph" w:customStyle="1" w:styleId="Jour">
    <w:name w:val="Jour"/>
    <w:basedOn w:val="Normal"/>
    <w:next w:val="Joursuite"/>
    <w:link w:val="JourCar"/>
    <w:rsid w:val="00EA4B2B"/>
    <w:pPr>
      <w:spacing w:before="240"/>
      <w:ind w:firstLine="0"/>
      <w:jc w:val="left"/>
    </w:pPr>
  </w:style>
  <w:style w:type="paragraph" w:customStyle="1" w:styleId="Joursuite">
    <w:name w:val="Jour suite"/>
    <w:basedOn w:val="Normal"/>
    <w:rsid w:val="00EA4B2B"/>
    <w:pPr>
      <w:ind w:firstLine="0"/>
      <w:jc w:val="left"/>
    </w:pPr>
  </w:style>
  <w:style w:type="table" w:styleId="Grilledutableau">
    <w:name w:val="Table Grid"/>
    <w:basedOn w:val="TableauNormal"/>
    <w:rsid w:val="00593BC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ourCar">
    <w:name w:val="Jour Car"/>
    <w:basedOn w:val="Policepardfaut"/>
    <w:link w:val="Jour"/>
    <w:rsid w:val="006607A2"/>
    <w:rPr>
      <w:rFonts w:ascii="Garamond" w:hAnsi="Garamond"/>
      <w:sz w:val="24"/>
      <w:szCs w:val="24"/>
      <w:lang w:val="fr-FR" w:eastAsia="fr-FR" w:bidi="ar-SA"/>
    </w:rPr>
  </w:style>
  <w:style w:type="character" w:customStyle="1" w:styleId="lang-en">
    <w:name w:val="lang-en"/>
    <w:basedOn w:val="Policepardfaut"/>
    <w:rsid w:val="00BC0855"/>
  </w:style>
  <w:style w:type="character" w:styleId="Lienhypertexte">
    <w:name w:val="Hyperlink"/>
    <w:basedOn w:val="Policepardfaut"/>
    <w:uiPriority w:val="99"/>
    <w:unhideWhenUsed/>
    <w:rsid w:val="00BC0855"/>
    <w:rPr>
      <w:color w:val="0000FF"/>
      <w:u w:val="single"/>
    </w:rPr>
  </w:style>
  <w:style w:type="character" w:customStyle="1" w:styleId="article-body">
    <w:name w:val="article-body"/>
    <w:basedOn w:val="Policepardfaut"/>
    <w:rsid w:val="00D95919"/>
  </w:style>
  <w:style w:type="character" w:customStyle="1" w:styleId="quotenew">
    <w:name w:val="quotenew"/>
    <w:basedOn w:val="Policepardfaut"/>
    <w:rsid w:val="00D95919"/>
  </w:style>
  <w:style w:type="paragraph" w:styleId="Textedebulles">
    <w:name w:val="Balloon Text"/>
    <w:basedOn w:val="Normal"/>
    <w:link w:val="TextedebullesCar"/>
    <w:rsid w:val="00ED294F"/>
    <w:rPr>
      <w:rFonts w:ascii="Tahoma" w:hAnsi="Tahoma" w:cs="Tahoma"/>
      <w:sz w:val="16"/>
      <w:szCs w:val="16"/>
    </w:rPr>
  </w:style>
  <w:style w:type="character" w:customStyle="1" w:styleId="TextedebullesCar">
    <w:name w:val="Texte de bulles Car"/>
    <w:basedOn w:val="Policepardfaut"/>
    <w:link w:val="Textedebulles"/>
    <w:rsid w:val="00ED29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Denis%20Gira%20avait%20profit&#233;%20de%20sa%20retraite%20&#224;%20Tami&#233;%20en%202015%20pour%20nous%20pr&#233;senter%20la%20d&#233;marche%20des%20membres%20en%20formation%20des%20Missions%20&#201;trang&#232;res%20de%20Paris%20devant%20partir%20en%20pays%20&#224;%20majorit&#233;%20bouddhique%20:%20d&#233;couvrir%20sur%20les%20lieux%20d&#8217;origine%20les%20enseignements%20fondamentau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abbaye-tamie.com/communaute-tamie/compositions-florales-liturgiques/compositions-florales-fevrier-2019/view" TargetMode="External"/><Relationship Id="rId5" Type="http://schemas.openxmlformats.org/officeDocument/2006/relationships/image" Target="media/image2.pn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s://centresevres.com/enseignant/michel-fedo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Jn.benilde\Desktop\Chroniques-Mod&#232;les\Chronique%206-Vendredi.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Chronique 6-Vendredi.dotx</Template>
  <TotalTime>1960</TotalTime>
  <Pages>3</Pages>
  <Words>1475</Words>
  <Characters>8114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Chronique de l’Abbaye de Tamié</vt:lpstr>
    </vt:vector>
  </TitlesOfParts>
  <Company>ABBAYE DE TAMIE</Company>
  <LinksUpToDate>false</LinksUpToDate>
  <CharactersWithSpaces>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Chronique de l’Abbaye de Tamié</dc:title>
  <dc:creator>Fr.Jn.Benilde</dc:creator>
  <cp:lastModifiedBy>Fr.Jn.Benilde</cp:lastModifiedBy>
  <cp:revision>15</cp:revision>
  <cp:lastPrinted>2019-03-08T14:44:00Z</cp:lastPrinted>
  <dcterms:created xsi:type="dcterms:W3CDTF">2019-03-01T14:45:00Z</dcterms:created>
  <dcterms:modified xsi:type="dcterms:W3CDTF">2019-03-08T14:58:00Z</dcterms:modified>
</cp:coreProperties>
</file>